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1507" w14:textId="77777777" w:rsidR="000A02EA" w:rsidRDefault="000A02EA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09D71A7" w14:textId="77777777" w:rsidR="000A02EA" w:rsidRDefault="000A02E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31DF1C8" w14:textId="77777777" w:rsidR="000A02EA" w:rsidRPr="00A62541" w:rsidRDefault="000A02EA">
      <w:pPr>
        <w:widowControl w:val="0"/>
        <w:spacing w:line="223" w:lineRule="auto"/>
        <w:jc w:val="both"/>
        <w:rPr>
          <w:rFonts w:ascii="Arial" w:hAnsi="Arial" w:cs="Arial"/>
        </w:rPr>
      </w:pPr>
      <w:r w:rsidRPr="00A62541">
        <w:rPr>
          <w:rFonts w:ascii="Arial" w:hAnsi="Arial" w:cs="Arial"/>
        </w:rPr>
        <w:t>THIS ENDORSEMENT CHANGES THE POLICY.  PLEASE READ IT CAREFULLY.</w:t>
      </w:r>
    </w:p>
    <w:p w14:paraId="4ED13E87" w14:textId="77777777" w:rsidR="000A02EA" w:rsidRDefault="000A02E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4C5895B6" w14:textId="77777777" w:rsidR="000A02EA" w:rsidRDefault="000A02E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Scheduled Community Personal Property</w:t>
      </w:r>
    </w:p>
    <w:p w14:paraId="7D744AB2" w14:textId="77777777" w:rsidR="000A02EA" w:rsidRDefault="000A02E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716277DC" w14:textId="77777777" w:rsidR="000A02EA" w:rsidRDefault="000A02E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699D3405" w14:textId="77777777" w:rsidR="000A02EA" w:rsidRDefault="000A02E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EE1A2D2" w14:textId="77777777" w:rsidR="000A02EA" w:rsidRDefault="000A02E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130278F" w14:textId="77777777" w:rsidR="000A02EA" w:rsidRDefault="000A02EA" w:rsidP="00DE21F1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F4555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6F6A678C" w14:textId="77777777" w:rsidR="000A02EA" w:rsidRDefault="000A02EA" w:rsidP="00DE21F1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F4555D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60135474" w14:textId="77777777" w:rsidR="000A02EA" w:rsidRDefault="000A02EA" w:rsidP="00DE21F1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F4555D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609BC3E0" w14:textId="77777777" w:rsidR="000A02EA" w:rsidRDefault="000A02EA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F4555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2B64B21" w14:textId="77777777" w:rsidR="000A02EA" w:rsidRDefault="000A02E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66D1A43" w14:textId="77777777" w:rsidR="00DE21F1" w:rsidRDefault="00DE21F1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12955E0D" w14:textId="77777777" w:rsidR="000A02EA" w:rsidRDefault="000A02EA" w:rsidP="00DE21F1">
      <w:pPr>
        <w:pStyle w:val="Heading6"/>
        <w:tabs>
          <w:tab w:val="left" w:pos="4590"/>
        </w:tabs>
      </w:pPr>
      <w:r>
        <w:tab/>
        <w:t>SCHEDULE</w:t>
      </w:r>
    </w:p>
    <w:p w14:paraId="0745C6CF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1AE89B83" w14:textId="231E6876" w:rsidR="000A02EA" w:rsidRDefault="00A62541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68A2BFC9" w14:textId="609A3D00" w:rsidR="000A02EA" w:rsidRDefault="00A62541" w:rsidP="00DE21F1">
      <w:pPr>
        <w:pStyle w:val="Heading7"/>
        <w:tabs>
          <w:tab w:val="clear" w:pos="4623"/>
          <w:tab w:val="left" w:pos="4500"/>
        </w:tabs>
        <w:ind w:left="360"/>
      </w:pPr>
      <w:r>
        <w:tab/>
      </w:r>
      <w:r w:rsidR="000A02EA">
        <w:t>Description of Property</w:t>
      </w:r>
      <w:r w:rsidR="000A02EA">
        <w:tab/>
      </w:r>
      <w:r w:rsidR="000A02EA">
        <w:tab/>
      </w:r>
      <w:r w:rsidR="000A02EA">
        <w:tab/>
      </w:r>
      <w:r w:rsidR="000A02EA">
        <w:tab/>
      </w:r>
      <w:r w:rsidR="000A02EA">
        <w:tab/>
      </w:r>
      <w:r w:rsidR="00DE21F1">
        <w:tab/>
      </w:r>
      <w:r w:rsidR="000A02EA">
        <w:t>Agreed Value</w:t>
      </w:r>
    </w:p>
    <w:p w14:paraId="46A481FF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301BF6C5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3BD6A2F5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34365E1B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24C50821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35D5970E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5E10CF59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45EF6C50" w14:textId="77777777" w:rsidR="000A02EA" w:rsidRDefault="000A02EA" w:rsidP="00DE21F1">
      <w:pPr>
        <w:spacing w:line="192" w:lineRule="auto"/>
        <w:ind w:left="360" w:right="-57"/>
        <w:jc w:val="both"/>
        <w:rPr>
          <w:rFonts w:ascii="Arial" w:hAnsi="Arial"/>
          <w:sz w:val="24"/>
        </w:rPr>
      </w:pPr>
    </w:p>
    <w:p w14:paraId="0D1B10E2" w14:textId="7F31AFB3" w:rsidR="000A02EA" w:rsidRDefault="000A02EA" w:rsidP="00A62541">
      <w:pPr>
        <w:spacing w:line="192" w:lineRule="auto"/>
        <w:ind w:left="360" w:right="540"/>
        <w:jc w:val="both"/>
        <w:rPr>
          <w:rFonts w:ascii="Arial" w:hAnsi="Arial"/>
          <w:sz w:val="24"/>
        </w:rPr>
      </w:pPr>
      <w:r>
        <w:rPr>
          <w:rFonts w:ascii="Arial" w:hAnsi="Arial"/>
          <w:b/>
          <w:bCs/>
          <w:sz w:val="24"/>
        </w:rPr>
        <w:t>Deductible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 xml:space="preserve"> Each loss or damage to Scheduled Community Personal Property arising out of one occurrence shall have $ </w:t>
      </w:r>
      <w:r>
        <w:rPr>
          <w:rFonts w:ascii="Arial" w:hAnsi="Arial"/>
          <w:sz w:val="24"/>
          <w:u w:val="single"/>
        </w:rPr>
        <w:tab/>
      </w:r>
      <w:r w:rsidR="00A62541">
        <w:rPr>
          <w:rFonts w:ascii="Arial" w:hAnsi="Arial"/>
          <w:sz w:val="24"/>
          <w:u w:val="single"/>
        </w:rPr>
        <w:tab/>
      </w:r>
      <w:r w:rsidR="00A62541">
        <w:rPr>
          <w:rFonts w:ascii="Arial" w:hAnsi="Arial"/>
          <w:sz w:val="24"/>
        </w:rPr>
        <w:t xml:space="preserve"> deducted</w:t>
      </w:r>
      <w:r>
        <w:rPr>
          <w:rFonts w:ascii="Arial" w:hAnsi="Arial"/>
          <w:sz w:val="24"/>
        </w:rPr>
        <w:t xml:space="preserve"> from the amount of loss.</w:t>
      </w:r>
    </w:p>
    <w:p w14:paraId="62635D14" w14:textId="77777777" w:rsidR="000A02EA" w:rsidRDefault="000A02EA" w:rsidP="00A62541">
      <w:pPr>
        <w:spacing w:line="192" w:lineRule="auto"/>
        <w:ind w:left="360" w:right="540"/>
        <w:jc w:val="both"/>
        <w:rPr>
          <w:rFonts w:ascii="Arial" w:hAnsi="Arial"/>
          <w:sz w:val="24"/>
        </w:rPr>
      </w:pPr>
    </w:p>
    <w:p w14:paraId="18F6C433" w14:textId="77777777" w:rsidR="00DE21F1" w:rsidRPr="00A62541" w:rsidRDefault="00DE21F1" w:rsidP="00A62541">
      <w:pPr>
        <w:spacing w:line="192" w:lineRule="auto"/>
        <w:ind w:left="360" w:right="540"/>
        <w:jc w:val="both"/>
        <w:rPr>
          <w:rFonts w:ascii="Arial" w:hAnsi="Arial"/>
          <w:b/>
          <w:bCs/>
          <w:sz w:val="24"/>
        </w:rPr>
      </w:pPr>
    </w:p>
    <w:p w14:paraId="4DD19CA3" w14:textId="77777777" w:rsidR="000A02EA" w:rsidRDefault="000A02EA" w:rsidP="00A62541">
      <w:pPr>
        <w:tabs>
          <w:tab w:val="left" w:pos="-1137"/>
          <w:tab w:val="left" w:pos="-417"/>
          <w:tab w:val="left" w:pos="81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810" w:right="540" w:hanging="450"/>
        <w:jc w:val="both"/>
        <w:rPr>
          <w:rFonts w:ascii="Arial" w:hAnsi="Arial"/>
          <w:sz w:val="24"/>
        </w:rPr>
      </w:pPr>
      <w:r w:rsidRPr="00A62541">
        <w:rPr>
          <w:rFonts w:ascii="Arial" w:hAnsi="Arial"/>
          <w:b/>
          <w:bCs/>
          <w:sz w:val="24"/>
        </w:rPr>
        <w:t>A.</w:t>
      </w:r>
      <w:r>
        <w:rPr>
          <w:rFonts w:ascii="Arial" w:hAnsi="Arial"/>
          <w:sz w:val="24"/>
        </w:rPr>
        <w:tab/>
        <w:t xml:space="preserve">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shows </w:t>
      </w:r>
      <w:r w:rsidR="003111B4">
        <w:rPr>
          <w:rFonts w:ascii="Arial" w:hAnsi="Arial"/>
          <w:sz w:val="24"/>
        </w:rPr>
        <w:t>C</w:t>
      </w:r>
      <w:r>
        <w:rPr>
          <w:rFonts w:ascii="Arial" w:hAnsi="Arial"/>
          <w:sz w:val="24"/>
        </w:rPr>
        <w:t xml:space="preserve">ommunity </w:t>
      </w:r>
      <w:r w:rsidR="003111B4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 xml:space="preserve">ersonal </w:t>
      </w:r>
      <w:r w:rsidR="003111B4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>roperty which is subject to a separate limit of insurance.</w:t>
      </w:r>
    </w:p>
    <w:p w14:paraId="7D72F752" w14:textId="77777777" w:rsidR="000A02EA" w:rsidRDefault="000A02EA" w:rsidP="00A62541">
      <w:pPr>
        <w:spacing w:line="192" w:lineRule="auto"/>
        <w:ind w:left="360" w:right="540"/>
        <w:jc w:val="both"/>
        <w:rPr>
          <w:rFonts w:ascii="Arial" w:hAnsi="Arial"/>
          <w:sz w:val="24"/>
        </w:rPr>
      </w:pPr>
    </w:p>
    <w:p w14:paraId="3E870A63" w14:textId="282283C1" w:rsidR="000A02EA" w:rsidRDefault="000A02EA" w:rsidP="00A62541">
      <w:pPr>
        <w:tabs>
          <w:tab w:val="left" w:pos="-1137"/>
          <w:tab w:val="left" w:pos="-417"/>
          <w:tab w:val="left" w:pos="81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810" w:right="540" w:hanging="450"/>
        <w:jc w:val="both"/>
        <w:rPr>
          <w:rFonts w:ascii="Arial" w:hAnsi="Arial"/>
          <w:sz w:val="24"/>
        </w:rPr>
      </w:pPr>
      <w:r w:rsidRPr="00A62541">
        <w:rPr>
          <w:rFonts w:ascii="Arial" w:hAnsi="Arial"/>
          <w:b/>
          <w:bCs/>
          <w:sz w:val="24"/>
        </w:rPr>
        <w:t>B.</w:t>
      </w:r>
      <w:r>
        <w:rPr>
          <w:rFonts w:ascii="Arial" w:hAnsi="Arial"/>
          <w:sz w:val="24"/>
        </w:rPr>
        <w:tab/>
        <w:t xml:space="preserve">The agreed value entered for </w:t>
      </w:r>
      <w:r w:rsidR="003111B4">
        <w:rPr>
          <w:rFonts w:ascii="Arial" w:hAnsi="Arial"/>
          <w:sz w:val="24"/>
        </w:rPr>
        <w:t>C</w:t>
      </w:r>
      <w:r>
        <w:rPr>
          <w:rFonts w:ascii="Arial" w:hAnsi="Arial"/>
          <w:sz w:val="24"/>
        </w:rPr>
        <w:t xml:space="preserve">ommunity </w:t>
      </w:r>
      <w:r w:rsidR="003111B4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 xml:space="preserve">ersonal </w:t>
      </w:r>
      <w:r w:rsidR="003111B4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 xml:space="preserve">roperty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will </w:t>
      </w:r>
      <w:r w:rsidR="00D85845">
        <w:rPr>
          <w:rFonts w:ascii="Arial" w:hAnsi="Arial"/>
          <w:sz w:val="24"/>
        </w:rPr>
        <w:t>be</w:t>
      </w:r>
      <w:r>
        <w:rPr>
          <w:rFonts w:ascii="Arial" w:hAnsi="Arial"/>
          <w:sz w:val="24"/>
        </w:rPr>
        <w:t xml:space="preserve"> the value of the described property at the time of loss or damage.</w:t>
      </w:r>
    </w:p>
    <w:p w14:paraId="5DA64CB5" w14:textId="77777777" w:rsidR="000A02EA" w:rsidRDefault="000A02EA" w:rsidP="00A62541">
      <w:pPr>
        <w:spacing w:line="192" w:lineRule="auto"/>
        <w:ind w:left="360" w:right="540"/>
        <w:jc w:val="both"/>
        <w:rPr>
          <w:rFonts w:ascii="Arial" w:hAnsi="Arial"/>
          <w:sz w:val="24"/>
        </w:rPr>
      </w:pPr>
    </w:p>
    <w:p w14:paraId="4FD9A64D" w14:textId="77777777" w:rsidR="00395056" w:rsidRDefault="000A02EA" w:rsidP="00A62541">
      <w:pPr>
        <w:tabs>
          <w:tab w:val="left" w:pos="-1137"/>
          <w:tab w:val="left" w:pos="-417"/>
          <w:tab w:val="left" w:pos="810"/>
          <w:tab w:val="left" w:pos="90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810" w:right="540" w:hanging="450"/>
        <w:jc w:val="both"/>
        <w:rPr>
          <w:rFonts w:ascii="Arial" w:hAnsi="Arial"/>
          <w:sz w:val="24"/>
        </w:rPr>
      </w:pPr>
      <w:r w:rsidRPr="00A62541">
        <w:rPr>
          <w:rFonts w:ascii="Arial" w:hAnsi="Arial"/>
          <w:b/>
          <w:bCs/>
          <w:sz w:val="24"/>
        </w:rPr>
        <w:t>C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ab/>
        <w:t xml:space="preserve">Property described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is not included in the coverage provided under </w:t>
      </w:r>
      <w:r w:rsidRPr="00395056">
        <w:rPr>
          <w:rFonts w:ascii="Arial" w:hAnsi="Arial"/>
          <w:b/>
          <w:sz w:val="24"/>
        </w:rPr>
        <w:t>A.</w:t>
      </w:r>
      <w:r w:rsidR="003111B4" w:rsidRPr="00395056">
        <w:rPr>
          <w:rFonts w:ascii="Arial" w:hAnsi="Arial"/>
          <w:b/>
          <w:sz w:val="24"/>
        </w:rPr>
        <w:t xml:space="preserve"> </w:t>
      </w:r>
      <w:r w:rsidR="00BD483B" w:rsidRPr="00395056">
        <w:rPr>
          <w:rFonts w:ascii="Arial" w:hAnsi="Arial"/>
          <w:b/>
          <w:sz w:val="24"/>
        </w:rPr>
        <w:t>COMMUNITY PROPERTY,</w:t>
      </w:r>
      <w:r w:rsidR="003111B4" w:rsidRPr="00395056">
        <w:rPr>
          <w:rFonts w:ascii="Arial" w:hAnsi="Arial"/>
          <w:b/>
          <w:sz w:val="24"/>
        </w:rPr>
        <w:t xml:space="preserve"> </w:t>
      </w:r>
      <w:r w:rsidRPr="00395056">
        <w:rPr>
          <w:rFonts w:ascii="Arial" w:hAnsi="Arial"/>
          <w:b/>
          <w:sz w:val="24"/>
        </w:rPr>
        <w:t>3.</w:t>
      </w:r>
      <w:r w:rsidR="003111B4" w:rsidRPr="00395056">
        <w:rPr>
          <w:rFonts w:ascii="Arial" w:hAnsi="Arial"/>
          <w:b/>
          <w:sz w:val="24"/>
        </w:rPr>
        <w:t xml:space="preserve"> COMMUNITY PERSONAL PROPERTY</w:t>
      </w:r>
      <w:r w:rsidR="003111B4">
        <w:rPr>
          <w:rFonts w:ascii="Arial" w:hAnsi="Arial"/>
          <w:sz w:val="24"/>
        </w:rPr>
        <w:t xml:space="preserve"> </w:t>
      </w:r>
      <w:r w:rsidRPr="00395056">
        <w:rPr>
          <w:rFonts w:ascii="Arial" w:hAnsi="Arial"/>
          <w:sz w:val="24"/>
        </w:rPr>
        <w:t>in</w:t>
      </w:r>
      <w:r w:rsidRPr="00395056">
        <w:rPr>
          <w:rFonts w:ascii="Arial" w:hAnsi="Arial"/>
          <w:b/>
          <w:sz w:val="24"/>
        </w:rPr>
        <w:t xml:space="preserve"> I. PROPERTY DIRECT COVERAGES SECTION</w:t>
      </w:r>
      <w:r>
        <w:rPr>
          <w:rFonts w:ascii="Arial" w:hAnsi="Arial"/>
          <w:sz w:val="24"/>
        </w:rPr>
        <w:t xml:space="preserve"> of the Property Coverage Part.</w:t>
      </w:r>
    </w:p>
    <w:p w14:paraId="6BCDBD0C" w14:textId="77777777" w:rsidR="00395056" w:rsidRDefault="00395056" w:rsidP="00A35616">
      <w:pPr>
        <w:ind w:firstLine="360"/>
        <w:rPr>
          <w:rFonts w:ascii="Arial" w:hAnsi="Arial"/>
          <w:sz w:val="24"/>
        </w:rPr>
      </w:pPr>
    </w:p>
    <w:p w14:paraId="4EDA76D6" w14:textId="77777777" w:rsidR="00A35616" w:rsidRPr="00395056" w:rsidRDefault="00A35616" w:rsidP="00A35616">
      <w:pPr>
        <w:ind w:firstLine="360"/>
        <w:rPr>
          <w:rFonts w:ascii="Arial" w:hAnsi="Arial"/>
          <w:sz w:val="24"/>
        </w:rPr>
      </w:pPr>
    </w:p>
    <w:p w14:paraId="2E0DC4CA" w14:textId="77777777" w:rsidR="00CB2F9A" w:rsidRDefault="00CB2F9A" w:rsidP="00A35616">
      <w:pPr>
        <w:pStyle w:val="BlockText"/>
        <w:ind w:left="360"/>
        <w:rPr>
          <w:rFonts w:ascii="Arial" w:hAnsi="Arial" w:cs="Arial"/>
          <w:sz w:val="24"/>
          <w:szCs w:val="24"/>
        </w:rPr>
      </w:pPr>
      <w:r w:rsidRPr="00A62541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3C64447F" w14:textId="77777777" w:rsidR="00864814" w:rsidRDefault="00864814" w:rsidP="00864814">
      <w:pPr>
        <w:spacing w:after="80"/>
        <w:ind w:left="270" w:right="-58"/>
        <w:rPr>
          <w:rFonts w:ascii="Arial" w:hAnsi="Arial"/>
          <w:sz w:val="24"/>
        </w:rPr>
      </w:pPr>
    </w:p>
    <w:p w14:paraId="6DA4A2A3" w14:textId="77777777" w:rsidR="00864814" w:rsidRDefault="00864814" w:rsidP="00864814">
      <w:pPr>
        <w:spacing w:after="80"/>
        <w:ind w:left="270" w:right="-58"/>
        <w:rPr>
          <w:rFonts w:ascii="Arial" w:hAnsi="Arial"/>
          <w:sz w:val="24"/>
        </w:rPr>
      </w:pPr>
    </w:p>
    <w:p w14:paraId="600033A2" w14:textId="77777777" w:rsidR="00864814" w:rsidRDefault="00864814" w:rsidP="0086481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02C9C7C4" w14:textId="77777777" w:rsidR="00864814" w:rsidRPr="001D11E8" w:rsidRDefault="00864814" w:rsidP="00864814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12014BA0" w14:textId="77777777" w:rsidR="00864814" w:rsidRPr="00F269AD" w:rsidRDefault="00864814" w:rsidP="00864814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40DEBF78" w14:textId="77777777" w:rsidR="00864814" w:rsidRPr="00A62541" w:rsidRDefault="00864814" w:rsidP="00A35616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61433313" w14:textId="77777777" w:rsidR="000A02EA" w:rsidRPr="00395056" w:rsidRDefault="00395056" w:rsidP="00395056">
      <w:pPr>
        <w:tabs>
          <w:tab w:val="left" w:pos="4572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sectPr w:rsidR="000A02EA" w:rsidRPr="00395056">
      <w:footerReference w:type="default" r:id="rId7"/>
      <w:endnotePr>
        <w:numFmt w:val="decimal"/>
      </w:endnotePr>
      <w:type w:val="continuous"/>
      <w:pgSz w:w="12240" w:h="15840"/>
      <w:pgMar w:top="360" w:right="576" w:bottom="331" w:left="504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DBDEA" w14:textId="77777777" w:rsidR="0005239C" w:rsidRDefault="0005239C">
      <w:r>
        <w:separator/>
      </w:r>
    </w:p>
  </w:endnote>
  <w:endnote w:type="continuationSeparator" w:id="0">
    <w:p w14:paraId="0F5FD013" w14:textId="77777777" w:rsidR="0005239C" w:rsidRDefault="0005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0FBF" w14:textId="2DE9A9AB" w:rsidR="000A02EA" w:rsidRDefault="000A02EA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A62541">
      <w:rPr>
        <w:rFonts w:ascii="Arial" w:hAnsi="Arial"/>
        <w:sz w:val="18"/>
      </w:rPr>
      <w:t>.</w:t>
    </w:r>
  </w:p>
  <w:p w14:paraId="7974F870" w14:textId="2A0571C0" w:rsidR="000A02EA" w:rsidRDefault="008E6686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A62541" w:rsidRPr="00A62541">
      <w:rPr>
        <w:rFonts w:ascii="Arial" w:hAnsi="Arial"/>
        <w:sz w:val="16"/>
      </w:rPr>
      <w:t>148304</w:t>
    </w:r>
    <w:r w:rsidR="00A62541">
      <w:rPr>
        <w:rFonts w:ascii="Arial" w:hAnsi="Arial"/>
        <w:sz w:val="16"/>
      </w:rPr>
      <w:t xml:space="preserve"> (04/25)</w:t>
    </w:r>
    <w:r w:rsidR="000A02EA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A62541">
      <w:rPr>
        <w:rFonts w:ascii="Arial" w:hAnsi="Arial"/>
        <w:sz w:val="16"/>
      </w:rPr>
      <w:tab/>
    </w:r>
    <w:r w:rsidR="00745031">
      <w:rPr>
        <w:rFonts w:ascii="Arial" w:hAnsi="Arial"/>
        <w:sz w:val="16"/>
      </w:rPr>
      <w:t xml:space="preserve">Page </w:t>
    </w:r>
    <w:r w:rsidR="000A02EA" w:rsidRPr="00A62541">
      <w:rPr>
        <w:rFonts w:ascii="Arial" w:hAnsi="Arial"/>
        <w:bCs/>
        <w:sz w:val="16"/>
        <w:szCs w:val="16"/>
      </w:rPr>
      <w:fldChar w:fldCharType="begin"/>
    </w:r>
    <w:r w:rsidR="000A02EA" w:rsidRPr="00A62541">
      <w:rPr>
        <w:rFonts w:ascii="Arial" w:hAnsi="Arial"/>
        <w:bCs/>
        <w:sz w:val="16"/>
        <w:szCs w:val="16"/>
      </w:rPr>
      <w:instrText>PAGE</w:instrText>
    </w:r>
    <w:r w:rsidR="000A02EA" w:rsidRPr="00A62541">
      <w:rPr>
        <w:rFonts w:ascii="Arial" w:hAnsi="Arial"/>
        <w:bCs/>
        <w:sz w:val="16"/>
        <w:szCs w:val="16"/>
      </w:rPr>
      <w:fldChar w:fldCharType="separate"/>
    </w:r>
    <w:r w:rsidR="00B16FCB" w:rsidRPr="00A62541">
      <w:rPr>
        <w:rFonts w:ascii="Arial" w:hAnsi="Arial"/>
        <w:bCs/>
        <w:noProof/>
        <w:sz w:val="16"/>
        <w:szCs w:val="16"/>
      </w:rPr>
      <w:t>1</w:t>
    </w:r>
    <w:r w:rsidR="000A02EA" w:rsidRPr="00A62541">
      <w:rPr>
        <w:rFonts w:ascii="Arial" w:hAnsi="Arial"/>
        <w:bCs/>
        <w:sz w:val="16"/>
        <w:szCs w:val="16"/>
      </w:rPr>
      <w:fldChar w:fldCharType="end"/>
    </w:r>
    <w:r w:rsidR="000A02EA" w:rsidRPr="00A62541">
      <w:rPr>
        <w:rFonts w:ascii="Arial" w:hAnsi="Arial"/>
        <w:bCs/>
        <w:sz w:val="16"/>
        <w:szCs w:val="16"/>
      </w:rPr>
      <w:t xml:space="preserve"> of 1</w:t>
    </w:r>
  </w:p>
  <w:p w14:paraId="176BC9D1" w14:textId="77777777" w:rsidR="000A02EA" w:rsidRDefault="000A02EA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5ADC" w14:textId="77777777" w:rsidR="0005239C" w:rsidRDefault="0005239C">
      <w:r>
        <w:separator/>
      </w:r>
    </w:p>
  </w:footnote>
  <w:footnote w:type="continuationSeparator" w:id="0">
    <w:p w14:paraId="129AFCBB" w14:textId="77777777" w:rsidR="0005239C" w:rsidRDefault="0005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615475428">
    <w:abstractNumId w:val="10"/>
  </w:num>
  <w:num w:numId="2" w16cid:durableId="802651762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2062242306">
    <w:abstractNumId w:val="15"/>
  </w:num>
  <w:num w:numId="4" w16cid:durableId="1070733045">
    <w:abstractNumId w:val="12"/>
  </w:num>
  <w:num w:numId="5" w16cid:durableId="574317442">
    <w:abstractNumId w:val="9"/>
  </w:num>
  <w:num w:numId="6" w16cid:durableId="764106469">
    <w:abstractNumId w:val="0"/>
  </w:num>
  <w:num w:numId="7" w16cid:durableId="1352729678">
    <w:abstractNumId w:val="8"/>
  </w:num>
  <w:num w:numId="8" w16cid:durableId="2123571852">
    <w:abstractNumId w:val="18"/>
  </w:num>
  <w:num w:numId="9" w16cid:durableId="1806925493">
    <w:abstractNumId w:val="3"/>
  </w:num>
  <w:num w:numId="10" w16cid:durableId="1614362704">
    <w:abstractNumId w:val="7"/>
  </w:num>
  <w:num w:numId="11" w16cid:durableId="472605407">
    <w:abstractNumId w:val="6"/>
  </w:num>
  <w:num w:numId="12" w16cid:durableId="1250579629">
    <w:abstractNumId w:val="13"/>
  </w:num>
  <w:num w:numId="13" w16cid:durableId="1641884824">
    <w:abstractNumId w:val="17"/>
  </w:num>
  <w:num w:numId="14" w16cid:durableId="2052725501">
    <w:abstractNumId w:val="20"/>
  </w:num>
  <w:num w:numId="15" w16cid:durableId="459542989">
    <w:abstractNumId w:val="5"/>
  </w:num>
  <w:num w:numId="16" w16cid:durableId="798114625">
    <w:abstractNumId w:val="19"/>
  </w:num>
  <w:num w:numId="17" w16cid:durableId="207959473">
    <w:abstractNumId w:val="1"/>
  </w:num>
  <w:num w:numId="18" w16cid:durableId="516894120">
    <w:abstractNumId w:val="2"/>
  </w:num>
  <w:num w:numId="19" w16cid:durableId="475878168">
    <w:abstractNumId w:val="4"/>
  </w:num>
  <w:num w:numId="20" w16cid:durableId="1040282327">
    <w:abstractNumId w:val="16"/>
  </w:num>
  <w:num w:numId="21" w16cid:durableId="439035351">
    <w:abstractNumId w:val="11"/>
  </w:num>
  <w:num w:numId="22" w16cid:durableId="19307691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F2B"/>
    <w:rsid w:val="0005239C"/>
    <w:rsid w:val="00080F69"/>
    <w:rsid w:val="000A02EA"/>
    <w:rsid w:val="001010CF"/>
    <w:rsid w:val="001528B8"/>
    <w:rsid w:val="001C2D29"/>
    <w:rsid w:val="00245E89"/>
    <w:rsid w:val="003111B4"/>
    <w:rsid w:val="00395056"/>
    <w:rsid w:val="004063A5"/>
    <w:rsid w:val="006E7BE4"/>
    <w:rsid w:val="006F3B82"/>
    <w:rsid w:val="00745031"/>
    <w:rsid w:val="00802F2B"/>
    <w:rsid w:val="008452B4"/>
    <w:rsid w:val="00864814"/>
    <w:rsid w:val="008E6686"/>
    <w:rsid w:val="009B76B3"/>
    <w:rsid w:val="00A35616"/>
    <w:rsid w:val="00A62541"/>
    <w:rsid w:val="00B12521"/>
    <w:rsid w:val="00B16FCB"/>
    <w:rsid w:val="00BD483B"/>
    <w:rsid w:val="00CB2F9A"/>
    <w:rsid w:val="00D85845"/>
    <w:rsid w:val="00DE21F1"/>
    <w:rsid w:val="00F4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67E3E"/>
  <w15:chartTrackingRefBased/>
  <w15:docId w15:val="{DE54EA99-5A04-4AA4-BE9D-86DFCEA0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-58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-1137"/>
        <w:tab w:val="left" w:pos="-417"/>
        <w:tab w:val="left" w:pos="303"/>
        <w:tab w:val="left" w:pos="1023"/>
        <w:tab w:val="left" w:pos="1743"/>
        <w:tab w:val="left" w:pos="2463"/>
        <w:tab w:val="left" w:pos="3183"/>
        <w:tab w:val="left" w:pos="3903"/>
        <w:tab w:val="left" w:pos="4623"/>
        <w:tab w:val="left" w:pos="534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3" w:right="-57"/>
      <w:jc w:val="both"/>
      <w:outlineLvl w:val="6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6E7B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7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6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5</cp:revision>
  <cp:lastPrinted>2016-11-11T13:58:00Z</cp:lastPrinted>
  <dcterms:created xsi:type="dcterms:W3CDTF">2024-10-31T17:44:00Z</dcterms:created>
  <dcterms:modified xsi:type="dcterms:W3CDTF">2024-10-31T17:47:00Z</dcterms:modified>
</cp:coreProperties>
</file>